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5105" w14:textId="77777777" w:rsidR="00173E9E" w:rsidRDefault="00714629" w:rsidP="00173E9E">
      <w:pPr>
        <w:pStyle w:val="Heading1"/>
      </w:pPr>
      <w:r>
        <w:rPr>
          <w:noProof/>
        </w:rPr>
        <w:drawing>
          <wp:anchor distT="0" distB="0" distL="114300" distR="114300" simplePos="0" relativeHeight="251658240" behindDoc="1" locked="0" layoutInCell="1" allowOverlap="1" wp14:anchorId="5D6C2E2A" wp14:editId="1A33F77F">
            <wp:simplePos x="0" y="0"/>
            <wp:positionH relativeFrom="column">
              <wp:posOffset>2247900</wp:posOffset>
            </wp:positionH>
            <wp:positionV relativeFrom="paragraph">
              <wp:posOffset>-847725</wp:posOffset>
            </wp:positionV>
            <wp:extent cx="1390650" cy="1151890"/>
            <wp:effectExtent l="0" t="0" r="0" b="0"/>
            <wp:wrapNone/>
            <wp:docPr id="3" name="Picture 2" descr="ILASFAA Logo.PNG"/>
            <wp:cNvGraphicFramePr/>
            <a:graphic xmlns:a="http://schemas.openxmlformats.org/drawingml/2006/main">
              <a:graphicData uri="http://schemas.openxmlformats.org/drawingml/2006/picture">
                <pic:pic xmlns:pic="http://schemas.openxmlformats.org/drawingml/2006/picture">
                  <pic:nvPicPr>
                    <pic:cNvPr id="3" name="Picture 2" descr="ILASFA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1151890"/>
                    </a:xfrm>
                    <a:prstGeom prst="rect">
                      <a:avLst/>
                    </a:prstGeom>
                  </pic:spPr>
                </pic:pic>
              </a:graphicData>
            </a:graphic>
            <wp14:sizeRelH relativeFrom="page">
              <wp14:pctWidth>0</wp14:pctWidth>
            </wp14:sizeRelH>
            <wp14:sizeRelV relativeFrom="page">
              <wp14:pctHeight>0</wp14:pctHeight>
            </wp14:sizeRelV>
          </wp:anchor>
        </w:drawing>
      </w:r>
    </w:p>
    <w:p w14:paraId="548EF8A5" w14:textId="5A910545" w:rsidR="00686CFB" w:rsidRPr="007C65C4" w:rsidRDefault="00180D31" w:rsidP="00173E9E">
      <w:pPr>
        <w:pStyle w:val="Heading1"/>
        <w:jc w:val="center"/>
        <w:rPr>
          <w:color w:val="000066"/>
        </w:rPr>
      </w:pPr>
      <w:r w:rsidRPr="007C65C4">
        <w:rPr>
          <w:color w:val="000066"/>
        </w:rPr>
        <w:t>20</w:t>
      </w:r>
      <w:r w:rsidR="00872133" w:rsidRPr="007C65C4">
        <w:rPr>
          <w:color w:val="000066"/>
        </w:rPr>
        <w:t>2</w:t>
      </w:r>
      <w:r w:rsidR="001537F1">
        <w:rPr>
          <w:color w:val="000066"/>
        </w:rPr>
        <w:t>3</w:t>
      </w:r>
      <w:r w:rsidRPr="007C65C4">
        <w:rPr>
          <w:color w:val="000066"/>
        </w:rPr>
        <w:t>-20</w:t>
      </w:r>
      <w:r w:rsidR="00872133" w:rsidRPr="007C65C4">
        <w:rPr>
          <w:color w:val="000066"/>
        </w:rPr>
        <w:t>2</w:t>
      </w:r>
      <w:r w:rsidR="001537F1">
        <w:rPr>
          <w:color w:val="000066"/>
        </w:rPr>
        <w:t>4</w:t>
      </w:r>
    </w:p>
    <w:p w14:paraId="0BE5A4E4" w14:textId="77777777" w:rsidR="00180D31" w:rsidRPr="00872133" w:rsidRDefault="00173E9E" w:rsidP="00173E9E">
      <w:pPr>
        <w:pStyle w:val="Heading2"/>
        <w:jc w:val="center"/>
        <w:rPr>
          <w:color w:val="000066"/>
        </w:rPr>
      </w:pPr>
      <w:r w:rsidRPr="00872133">
        <w:rPr>
          <w:color w:val="000066"/>
        </w:rPr>
        <w:t xml:space="preserve">The </w:t>
      </w:r>
      <w:r w:rsidR="00180D31" w:rsidRPr="00872133">
        <w:rPr>
          <w:color w:val="000066"/>
        </w:rPr>
        <w:t>Illinois Association of Student Financial Aid Administrators, Inc.</w:t>
      </w:r>
    </w:p>
    <w:p w14:paraId="03F3753B" w14:textId="77777777" w:rsidR="00180D31" w:rsidRPr="00173E9E" w:rsidRDefault="00180D31" w:rsidP="00180D31">
      <w:pPr>
        <w:jc w:val="center"/>
        <w:rPr>
          <w:b/>
        </w:rPr>
      </w:pPr>
    </w:p>
    <w:p w14:paraId="2DE506F7" w14:textId="4786C181" w:rsidR="00180D31" w:rsidRPr="00332A20" w:rsidRDefault="00872133" w:rsidP="00872133">
      <w:pPr>
        <w:pStyle w:val="Caption"/>
        <w:jc w:val="center"/>
        <w:rPr>
          <w:color w:val="0033CC"/>
        </w:rPr>
      </w:pPr>
      <w:r w:rsidRPr="00332A20">
        <w:rPr>
          <w:rStyle w:val="SubtleReference"/>
          <w:color w:val="0033CC"/>
        </w:rPr>
        <w:t xml:space="preserve">ILASFAA </w:t>
      </w:r>
      <w:r w:rsidR="00180D31" w:rsidRPr="00332A20">
        <w:rPr>
          <w:rStyle w:val="SubtleReference"/>
          <w:color w:val="0033CC"/>
        </w:rPr>
        <w:t xml:space="preserve">CANDIDATE </w:t>
      </w:r>
      <w:r w:rsidR="00C413D2" w:rsidRPr="00332A20">
        <w:rPr>
          <w:rStyle w:val="SubtleReference"/>
          <w:color w:val="0033CC"/>
        </w:rPr>
        <w:t>ACCEPTANCE</w:t>
      </w:r>
      <w:r w:rsidR="00180D31" w:rsidRPr="00332A20">
        <w:rPr>
          <w:rStyle w:val="SubtleReference"/>
          <w:color w:val="0033CC"/>
        </w:rPr>
        <w:t xml:space="preserve"> </w:t>
      </w:r>
    </w:p>
    <w:p w14:paraId="464903DA" w14:textId="77777777" w:rsidR="00173E9E" w:rsidRDefault="00173E9E">
      <w:pPr>
        <w:tabs>
          <w:tab w:val="left" w:pos="1980"/>
        </w:tabs>
      </w:pPr>
    </w:p>
    <w:p w14:paraId="7A259F07" w14:textId="63542883" w:rsidR="00C413D2" w:rsidRPr="00203ED5" w:rsidRDefault="00686CFB">
      <w:pPr>
        <w:tabs>
          <w:tab w:val="left" w:pos="1980"/>
        </w:tabs>
        <w:rPr>
          <w:b/>
          <w:color w:val="000066"/>
          <w:sz w:val="20"/>
        </w:rPr>
      </w:pPr>
      <w:r w:rsidRPr="00203ED5">
        <w:rPr>
          <w:b/>
          <w:color w:val="000066"/>
          <w:sz w:val="20"/>
        </w:rPr>
        <w:t xml:space="preserve">Name of </w:t>
      </w:r>
      <w:r w:rsidR="00F02FF7" w:rsidRPr="00203ED5">
        <w:rPr>
          <w:b/>
          <w:color w:val="000066"/>
          <w:sz w:val="20"/>
        </w:rPr>
        <w:t>C</w:t>
      </w:r>
      <w:r w:rsidRPr="00203ED5">
        <w:rPr>
          <w:b/>
          <w:color w:val="000066"/>
          <w:sz w:val="20"/>
        </w:rPr>
        <w:t>andidate</w:t>
      </w:r>
      <w:r w:rsidR="00872133" w:rsidRPr="00203ED5">
        <w:rPr>
          <w:b/>
          <w:color w:val="000066"/>
          <w:sz w:val="20"/>
        </w:rPr>
        <w:t>:</w:t>
      </w:r>
      <w:r w:rsidR="00393206">
        <w:rPr>
          <w:b/>
          <w:color w:val="000066"/>
          <w:sz w:val="20"/>
        </w:rPr>
        <w:t xml:space="preserve">  </w:t>
      </w:r>
      <w:r w:rsidR="00393206" w:rsidRPr="00393206">
        <w:rPr>
          <w:b/>
          <w:color w:val="000066"/>
          <w:szCs w:val="22"/>
        </w:rPr>
        <w:t>Dawn Kamphaus</w:t>
      </w:r>
    </w:p>
    <w:p w14:paraId="1052D1C6" w14:textId="77777777" w:rsidR="00872133" w:rsidRPr="00203ED5" w:rsidRDefault="00872133">
      <w:pPr>
        <w:tabs>
          <w:tab w:val="left" w:pos="1980"/>
        </w:tabs>
        <w:rPr>
          <w:b/>
          <w:color w:val="000066"/>
          <w:sz w:val="20"/>
        </w:rPr>
      </w:pPr>
    </w:p>
    <w:p w14:paraId="544640B7" w14:textId="77777777" w:rsidR="007C65C4" w:rsidRPr="00203ED5" w:rsidRDefault="007C65C4">
      <w:pPr>
        <w:tabs>
          <w:tab w:val="left" w:pos="1980"/>
        </w:tabs>
        <w:rPr>
          <w:b/>
          <w:color w:val="000066"/>
          <w:sz w:val="20"/>
        </w:rPr>
      </w:pPr>
    </w:p>
    <w:p w14:paraId="262D97A1" w14:textId="4C35842E" w:rsidR="00872133" w:rsidRPr="00203ED5" w:rsidRDefault="00686CFB">
      <w:pPr>
        <w:tabs>
          <w:tab w:val="left" w:pos="1980"/>
        </w:tabs>
        <w:rPr>
          <w:b/>
          <w:color w:val="000066"/>
          <w:sz w:val="20"/>
        </w:rPr>
      </w:pPr>
      <w:r w:rsidRPr="00203ED5">
        <w:rPr>
          <w:b/>
          <w:color w:val="000066"/>
          <w:sz w:val="20"/>
        </w:rPr>
        <w:t>Candidate is running for the office of:</w:t>
      </w:r>
      <w:r w:rsidR="00393206">
        <w:rPr>
          <w:b/>
          <w:color w:val="000066"/>
          <w:sz w:val="20"/>
        </w:rPr>
        <w:t xml:space="preserve">  </w:t>
      </w:r>
      <w:r w:rsidR="00393206" w:rsidRPr="00393206">
        <w:rPr>
          <w:b/>
          <w:color w:val="000066"/>
          <w:szCs w:val="22"/>
        </w:rPr>
        <w:t>Secretary</w:t>
      </w:r>
    </w:p>
    <w:p w14:paraId="3E1ECB96" w14:textId="77777777" w:rsidR="007C65C4" w:rsidRPr="00203ED5" w:rsidRDefault="007C65C4">
      <w:pPr>
        <w:tabs>
          <w:tab w:val="left" w:pos="1980"/>
        </w:tabs>
        <w:rPr>
          <w:b/>
          <w:color w:val="000066"/>
          <w:sz w:val="20"/>
        </w:rPr>
      </w:pPr>
    </w:p>
    <w:p w14:paraId="3E751A00" w14:textId="77777777" w:rsidR="00C413D2" w:rsidRPr="00203ED5" w:rsidRDefault="00686CFB">
      <w:pPr>
        <w:tabs>
          <w:tab w:val="left" w:pos="1980"/>
        </w:tabs>
        <w:rPr>
          <w:b/>
          <w:color w:val="000066"/>
          <w:sz w:val="20"/>
        </w:rPr>
      </w:pPr>
      <w:r w:rsidRPr="00203ED5">
        <w:rPr>
          <w:b/>
          <w:color w:val="000066"/>
          <w:sz w:val="20"/>
        </w:rPr>
        <w:t xml:space="preserve"> </w:t>
      </w:r>
    </w:p>
    <w:p w14:paraId="2D734A0B" w14:textId="77777777" w:rsidR="00872133" w:rsidRPr="00203ED5" w:rsidRDefault="00F02FF7">
      <w:pPr>
        <w:tabs>
          <w:tab w:val="left" w:pos="1980"/>
        </w:tabs>
        <w:rPr>
          <w:b/>
          <w:color w:val="000066"/>
          <w:sz w:val="20"/>
        </w:rPr>
      </w:pPr>
      <w:r w:rsidRPr="00203ED5">
        <w:rPr>
          <w:b/>
          <w:color w:val="000066"/>
          <w:sz w:val="20"/>
        </w:rPr>
        <w:t>Candidate’s</w:t>
      </w:r>
      <w:r w:rsidR="00686CFB" w:rsidRPr="00203ED5">
        <w:rPr>
          <w:b/>
          <w:color w:val="000066"/>
          <w:sz w:val="20"/>
        </w:rPr>
        <w:t xml:space="preserve"> EDUCATION background -- degree, institution, year </w:t>
      </w:r>
      <w:r w:rsidR="00C12A94" w:rsidRPr="00203ED5">
        <w:rPr>
          <w:b/>
          <w:color w:val="000066"/>
          <w:sz w:val="20"/>
        </w:rPr>
        <w:t>(year is optional):</w:t>
      </w:r>
    </w:p>
    <w:p w14:paraId="3AEC4BE2" w14:textId="77777777" w:rsidR="00C95585" w:rsidRPr="00203ED5" w:rsidRDefault="00872133">
      <w:pPr>
        <w:tabs>
          <w:tab w:val="left" w:pos="1980"/>
        </w:tabs>
        <w:rPr>
          <w:b/>
          <w:color w:val="000066"/>
          <w:sz w:val="20"/>
        </w:rPr>
      </w:pPr>
      <w:r w:rsidRPr="00203ED5">
        <w:rPr>
          <w:b/>
          <w:color w:val="000066"/>
          <w:sz w:val="20"/>
        </w:rPr>
        <w:t xml:space="preserve"> </w:t>
      </w:r>
    </w:p>
    <w:p w14:paraId="43802567" w14:textId="77777777" w:rsidR="00393206" w:rsidRDefault="00393206" w:rsidP="00393206">
      <w:pPr>
        <w:tabs>
          <w:tab w:val="left" w:pos="1980"/>
        </w:tabs>
        <w:rPr>
          <w:b/>
          <w:color w:val="000066"/>
        </w:rPr>
      </w:pPr>
      <w:r>
        <w:rPr>
          <w:b/>
          <w:color w:val="000066"/>
        </w:rPr>
        <w:t>MA of Arts, Eastern Illinois University, 2022</w:t>
      </w:r>
    </w:p>
    <w:p w14:paraId="2627C247" w14:textId="45A9B64C" w:rsidR="00393206" w:rsidRDefault="00393206" w:rsidP="00393206">
      <w:pPr>
        <w:tabs>
          <w:tab w:val="left" w:pos="1980"/>
        </w:tabs>
        <w:rPr>
          <w:b/>
          <w:color w:val="000066"/>
        </w:rPr>
      </w:pPr>
      <w:r>
        <w:rPr>
          <w:b/>
          <w:color w:val="000066"/>
        </w:rPr>
        <w:t>BA of Arts, Eastern Illinois University, 2014</w:t>
      </w:r>
    </w:p>
    <w:p w14:paraId="13BB29F0" w14:textId="77777777" w:rsidR="007C65C4" w:rsidRPr="00203ED5" w:rsidRDefault="007C65C4">
      <w:pPr>
        <w:tabs>
          <w:tab w:val="left" w:pos="1980"/>
        </w:tabs>
        <w:rPr>
          <w:b/>
          <w:color w:val="000066"/>
          <w:sz w:val="20"/>
        </w:rPr>
      </w:pPr>
    </w:p>
    <w:p w14:paraId="0E44895F" w14:textId="77777777" w:rsidR="007C65C4" w:rsidRPr="00203ED5" w:rsidRDefault="007C65C4">
      <w:pPr>
        <w:tabs>
          <w:tab w:val="left" w:pos="1980"/>
        </w:tabs>
        <w:rPr>
          <w:b/>
          <w:color w:val="000066"/>
          <w:sz w:val="20"/>
        </w:rPr>
      </w:pPr>
    </w:p>
    <w:p w14:paraId="7656C94A" w14:textId="77777777" w:rsidR="007C65C4" w:rsidRPr="00203ED5" w:rsidRDefault="007C65C4">
      <w:pPr>
        <w:tabs>
          <w:tab w:val="left" w:pos="1980"/>
        </w:tabs>
        <w:rPr>
          <w:b/>
          <w:color w:val="000066"/>
          <w:sz w:val="20"/>
        </w:rPr>
      </w:pPr>
    </w:p>
    <w:p w14:paraId="7A751C88" w14:textId="77777777" w:rsidR="00872133" w:rsidRPr="00203ED5" w:rsidRDefault="00F02FF7">
      <w:pPr>
        <w:tabs>
          <w:tab w:val="left" w:pos="1980"/>
        </w:tabs>
        <w:rPr>
          <w:b/>
          <w:color w:val="000066"/>
          <w:sz w:val="20"/>
        </w:rPr>
      </w:pPr>
      <w:r w:rsidRPr="00203ED5">
        <w:rPr>
          <w:b/>
          <w:color w:val="000066"/>
          <w:sz w:val="20"/>
        </w:rPr>
        <w:t>Candidate’s</w:t>
      </w:r>
      <w:r w:rsidR="00686CFB" w:rsidRPr="00203ED5">
        <w:rPr>
          <w:b/>
          <w:color w:val="000066"/>
          <w:sz w:val="20"/>
        </w:rPr>
        <w:t xml:space="preserve"> PROFESSIONAL EXPERIENCE (please list current position firs</w:t>
      </w:r>
      <w:r w:rsidR="006D2E93" w:rsidRPr="00203ED5">
        <w:rPr>
          <w:b/>
          <w:color w:val="000066"/>
          <w:sz w:val="20"/>
        </w:rPr>
        <w:t>t):</w:t>
      </w:r>
    </w:p>
    <w:p w14:paraId="79D488F6" w14:textId="77777777" w:rsidR="00C95585" w:rsidRPr="00203ED5" w:rsidRDefault="00872133">
      <w:pPr>
        <w:tabs>
          <w:tab w:val="left" w:pos="1980"/>
        </w:tabs>
        <w:rPr>
          <w:b/>
          <w:color w:val="000066"/>
          <w:sz w:val="20"/>
        </w:rPr>
      </w:pPr>
      <w:r w:rsidRPr="00203ED5">
        <w:rPr>
          <w:b/>
          <w:color w:val="000066"/>
          <w:sz w:val="20"/>
        </w:rPr>
        <w:t xml:space="preserve"> </w:t>
      </w:r>
    </w:p>
    <w:p w14:paraId="0B0795EC" w14:textId="780924A5" w:rsidR="00393206" w:rsidRDefault="00393206" w:rsidP="00393206">
      <w:pPr>
        <w:tabs>
          <w:tab w:val="left" w:pos="1980"/>
        </w:tabs>
        <w:rPr>
          <w:b/>
          <w:color w:val="000066"/>
        </w:rPr>
      </w:pPr>
      <w:r>
        <w:rPr>
          <w:b/>
          <w:color w:val="000066"/>
        </w:rPr>
        <w:t>VP for Community Colleges, 20</w:t>
      </w:r>
      <w:r>
        <w:rPr>
          <w:b/>
          <w:color w:val="000066"/>
        </w:rPr>
        <w:t>22</w:t>
      </w:r>
      <w:r>
        <w:rPr>
          <w:b/>
          <w:color w:val="000066"/>
        </w:rPr>
        <w:t>-20</w:t>
      </w:r>
      <w:r>
        <w:rPr>
          <w:b/>
          <w:color w:val="000066"/>
        </w:rPr>
        <w:t>23</w:t>
      </w:r>
    </w:p>
    <w:p w14:paraId="4D59C98A" w14:textId="3C9325C4" w:rsidR="00393206" w:rsidRDefault="00393206" w:rsidP="00393206">
      <w:pPr>
        <w:tabs>
          <w:tab w:val="left" w:pos="1980"/>
        </w:tabs>
        <w:rPr>
          <w:b/>
          <w:color w:val="000066"/>
        </w:rPr>
      </w:pPr>
      <w:r>
        <w:rPr>
          <w:b/>
          <w:color w:val="000066"/>
        </w:rPr>
        <w:t>Executive Vice President, 2019</w:t>
      </w:r>
    </w:p>
    <w:p w14:paraId="08958063" w14:textId="77777777" w:rsidR="00393206" w:rsidRDefault="00393206" w:rsidP="00393206">
      <w:pPr>
        <w:tabs>
          <w:tab w:val="left" w:pos="1980"/>
        </w:tabs>
        <w:rPr>
          <w:b/>
          <w:color w:val="000066"/>
        </w:rPr>
      </w:pPr>
      <w:r>
        <w:rPr>
          <w:b/>
          <w:color w:val="000066"/>
        </w:rPr>
        <w:t>VP for Community Colleges, 2017-2018</w:t>
      </w:r>
    </w:p>
    <w:p w14:paraId="6A6B13DA" w14:textId="77777777" w:rsidR="00393206" w:rsidRDefault="00393206" w:rsidP="00393206">
      <w:pPr>
        <w:tabs>
          <w:tab w:val="left" w:pos="1980"/>
        </w:tabs>
        <w:rPr>
          <w:b/>
          <w:color w:val="000066"/>
        </w:rPr>
      </w:pPr>
      <w:r>
        <w:rPr>
          <w:b/>
          <w:color w:val="000066"/>
        </w:rPr>
        <w:t>Southern Regional Coordinator, 2015</w:t>
      </w:r>
    </w:p>
    <w:p w14:paraId="28E593C0" w14:textId="77777777" w:rsidR="00393206" w:rsidRDefault="00393206" w:rsidP="00393206">
      <w:pPr>
        <w:tabs>
          <w:tab w:val="left" w:pos="1980"/>
        </w:tabs>
        <w:rPr>
          <w:b/>
          <w:color w:val="000066"/>
        </w:rPr>
      </w:pPr>
      <w:r>
        <w:rPr>
          <w:b/>
          <w:color w:val="000066"/>
        </w:rPr>
        <w:t>Facilities Co-Chair, 2013</w:t>
      </w:r>
    </w:p>
    <w:p w14:paraId="0A61E267" w14:textId="77777777" w:rsidR="00393206" w:rsidRDefault="00393206" w:rsidP="00393206">
      <w:pPr>
        <w:tabs>
          <w:tab w:val="left" w:pos="1980"/>
        </w:tabs>
        <w:rPr>
          <w:b/>
          <w:color w:val="000066"/>
        </w:rPr>
      </w:pPr>
      <w:r>
        <w:rPr>
          <w:b/>
          <w:color w:val="000066"/>
        </w:rPr>
        <w:t>Program Co-Chair, 2012</w:t>
      </w:r>
    </w:p>
    <w:p w14:paraId="68373EFD" w14:textId="77777777" w:rsidR="00393206" w:rsidRDefault="00393206" w:rsidP="00393206">
      <w:pPr>
        <w:tabs>
          <w:tab w:val="left" w:pos="1980"/>
        </w:tabs>
        <w:rPr>
          <w:b/>
          <w:color w:val="000066"/>
        </w:rPr>
      </w:pPr>
      <w:r>
        <w:rPr>
          <w:b/>
          <w:color w:val="000066"/>
        </w:rPr>
        <w:t>Training and Professional Development Co-Chair, 2011</w:t>
      </w:r>
    </w:p>
    <w:p w14:paraId="6997336F" w14:textId="77777777" w:rsidR="007C65C4" w:rsidRPr="00203ED5" w:rsidRDefault="007C65C4">
      <w:pPr>
        <w:tabs>
          <w:tab w:val="left" w:pos="1980"/>
        </w:tabs>
        <w:rPr>
          <w:b/>
          <w:color w:val="000066"/>
          <w:sz w:val="20"/>
        </w:rPr>
      </w:pPr>
    </w:p>
    <w:p w14:paraId="689D2315" w14:textId="77777777" w:rsidR="007C65C4" w:rsidRPr="00203ED5" w:rsidRDefault="007C65C4">
      <w:pPr>
        <w:tabs>
          <w:tab w:val="left" w:pos="1980"/>
        </w:tabs>
        <w:rPr>
          <w:b/>
          <w:color w:val="000066"/>
          <w:sz w:val="20"/>
        </w:rPr>
      </w:pPr>
    </w:p>
    <w:p w14:paraId="6F57BCD6" w14:textId="77777777" w:rsidR="007C65C4" w:rsidRPr="00203ED5" w:rsidRDefault="007C65C4">
      <w:pPr>
        <w:tabs>
          <w:tab w:val="left" w:pos="1980"/>
        </w:tabs>
        <w:rPr>
          <w:b/>
          <w:color w:val="000066"/>
          <w:sz w:val="20"/>
        </w:rPr>
      </w:pPr>
    </w:p>
    <w:p w14:paraId="13F44047" w14:textId="77777777" w:rsidR="007C65C4" w:rsidRPr="00203ED5" w:rsidRDefault="007C65C4">
      <w:pPr>
        <w:tabs>
          <w:tab w:val="left" w:pos="1980"/>
        </w:tabs>
        <w:rPr>
          <w:b/>
          <w:color w:val="000066"/>
          <w:sz w:val="20"/>
        </w:rPr>
      </w:pPr>
    </w:p>
    <w:p w14:paraId="1C5291E0" w14:textId="6378C6B7" w:rsidR="00872133" w:rsidRDefault="00F02FF7">
      <w:pPr>
        <w:tabs>
          <w:tab w:val="left" w:pos="1980"/>
        </w:tabs>
        <w:rPr>
          <w:b/>
          <w:color w:val="000066"/>
          <w:sz w:val="20"/>
        </w:rPr>
      </w:pPr>
      <w:r w:rsidRPr="00203ED5">
        <w:rPr>
          <w:b/>
          <w:color w:val="000066"/>
          <w:sz w:val="20"/>
        </w:rPr>
        <w:t xml:space="preserve">Candidate’s </w:t>
      </w:r>
      <w:r w:rsidR="00686CFB" w:rsidRPr="00203ED5">
        <w:rPr>
          <w:b/>
          <w:color w:val="000066"/>
          <w:sz w:val="20"/>
        </w:rPr>
        <w:t>PROFESSIONAL ACTIVITIES – years and activities:</w:t>
      </w:r>
    </w:p>
    <w:p w14:paraId="2B6C4B19" w14:textId="77777777" w:rsidR="00393206" w:rsidRPr="00203ED5" w:rsidRDefault="00393206">
      <w:pPr>
        <w:tabs>
          <w:tab w:val="left" w:pos="1980"/>
        </w:tabs>
        <w:rPr>
          <w:b/>
          <w:color w:val="000066"/>
          <w:sz w:val="20"/>
        </w:rPr>
      </w:pPr>
    </w:p>
    <w:p w14:paraId="1BD17E37" w14:textId="7489D825" w:rsidR="00393206" w:rsidRDefault="00393206" w:rsidP="00393206">
      <w:pPr>
        <w:tabs>
          <w:tab w:val="left" w:pos="1980"/>
        </w:tabs>
        <w:rPr>
          <w:b/>
          <w:color w:val="000066"/>
        </w:rPr>
      </w:pPr>
      <w:r>
        <w:rPr>
          <w:b/>
          <w:color w:val="000066"/>
        </w:rPr>
        <w:t>ILASFAA Meritorious Service Award: 2020</w:t>
      </w:r>
    </w:p>
    <w:p w14:paraId="4EE3BECC" w14:textId="77777777" w:rsidR="00393206" w:rsidRDefault="00393206" w:rsidP="00393206">
      <w:pPr>
        <w:tabs>
          <w:tab w:val="left" w:pos="1980"/>
        </w:tabs>
        <w:rPr>
          <w:b/>
          <w:color w:val="000066"/>
        </w:rPr>
      </w:pPr>
      <w:r>
        <w:rPr>
          <w:b/>
          <w:color w:val="000066"/>
        </w:rPr>
        <w:t>ILASFAA Committee of the Year Award–Training &amp; Professional Development: 2017, 2011</w:t>
      </w:r>
    </w:p>
    <w:p w14:paraId="121B8881" w14:textId="77777777" w:rsidR="00393206" w:rsidRPr="007C65C4" w:rsidRDefault="00393206" w:rsidP="00393206">
      <w:pPr>
        <w:tabs>
          <w:tab w:val="left" w:pos="1980"/>
        </w:tabs>
        <w:rPr>
          <w:b/>
          <w:color w:val="000066"/>
        </w:rPr>
      </w:pPr>
      <w:r>
        <w:rPr>
          <w:b/>
          <w:color w:val="000066"/>
        </w:rPr>
        <w:t>ILASFAA New Professional Award: 2011</w:t>
      </w:r>
    </w:p>
    <w:p w14:paraId="45508206" w14:textId="77777777" w:rsidR="00393206" w:rsidRDefault="00393206" w:rsidP="00393206">
      <w:pPr>
        <w:tabs>
          <w:tab w:val="left" w:pos="1980"/>
        </w:tabs>
        <w:rPr>
          <w:b/>
          <w:color w:val="000066"/>
        </w:rPr>
      </w:pPr>
      <w:r>
        <w:rPr>
          <w:b/>
          <w:color w:val="000066"/>
        </w:rPr>
        <w:t>ILASFAA Leadership Retreat: 2010</w:t>
      </w:r>
    </w:p>
    <w:p w14:paraId="26B30D0D" w14:textId="3C98ECC2" w:rsidR="00C95585" w:rsidRPr="00203ED5" w:rsidRDefault="00C95585">
      <w:pPr>
        <w:tabs>
          <w:tab w:val="left" w:pos="1980"/>
        </w:tabs>
        <w:rPr>
          <w:b/>
          <w:color w:val="000066"/>
          <w:sz w:val="20"/>
        </w:rPr>
      </w:pPr>
    </w:p>
    <w:p w14:paraId="3E087AEC" w14:textId="77777777" w:rsidR="007C65C4" w:rsidRPr="00203ED5" w:rsidRDefault="007C65C4">
      <w:pPr>
        <w:tabs>
          <w:tab w:val="left" w:pos="1980"/>
        </w:tabs>
        <w:rPr>
          <w:b/>
          <w:color w:val="000066"/>
          <w:sz w:val="20"/>
        </w:rPr>
      </w:pPr>
    </w:p>
    <w:p w14:paraId="2081FE77" w14:textId="77777777" w:rsidR="007C65C4" w:rsidRPr="00203ED5" w:rsidRDefault="007C65C4">
      <w:pPr>
        <w:tabs>
          <w:tab w:val="left" w:pos="1980"/>
        </w:tabs>
        <w:rPr>
          <w:b/>
          <w:color w:val="000066"/>
          <w:sz w:val="20"/>
        </w:rPr>
      </w:pPr>
    </w:p>
    <w:p w14:paraId="360BDA9F" w14:textId="77777777" w:rsidR="007C65C4" w:rsidRPr="00203ED5" w:rsidRDefault="007C65C4">
      <w:pPr>
        <w:tabs>
          <w:tab w:val="left" w:pos="1980"/>
        </w:tabs>
        <w:rPr>
          <w:b/>
          <w:color w:val="000066"/>
          <w:sz w:val="20"/>
        </w:rPr>
      </w:pPr>
    </w:p>
    <w:p w14:paraId="7FCED2DC" w14:textId="61AED687" w:rsidR="00872133" w:rsidRPr="00203ED5" w:rsidRDefault="00A769F6" w:rsidP="00872133">
      <w:pPr>
        <w:tabs>
          <w:tab w:val="left" w:pos="1980"/>
        </w:tabs>
        <w:rPr>
          <w:b/>
          <w:color w:val="000066"/>
          <w:sz w:val="20"/>
        </w:rPr>
      </w:pPr>
      <w:r w:rsidRPr="00203ED5">
        <w:rPr>
          <w:b/>
          <w:color w:val="000066"/>
          <w:sz w:val="20"/>
        </w:rPr>
        <w:t xml:space="preserve">What contribution do you envision ILASFAA making to the </w:t>
      </w:r>
      <w:r w:rsidR="00203ED5">
        <w:rPr>
          <w:b/>
          <w:color w:val="000066"/>
          <w:sz w:val="20"/>
        </w:rPr>
        <w:t xml:space="preserve">financial aid </w:t>
      </w:r>
      <w:r w:rsidRPr="00203ED5">
        <w:rPr>
          <w:b/>
          <w:color w:val="000066"/>
          <w:sz w:val="20"/>
        </w:rPr>
        <w:t>profession?</w:t>
      </w:r>
    </w:p>
    <w:p w14:paraId="3C7C3E9A" w14:textId="77777777" w:rsidR="00872133" w:rsidRPr="00203ED5" w:rsidRDefault="00872133" w:rsidP="00872133">
      <w:pPr>
        <w:tabs>
          <w:tab w:val="left" w:pos="1980"/>
        </w:tabs>
        <w:rPr>
          <w:b/>
          <w:color w:val="000066"/>
          <w:sz w:val="20"/>
        </w:rPr>
      </w:pPr>
    </w:p>
    <w:p w14:paraId="1A5F8EEC" w14:textId="77777777" w:rsidR="00393206" w:rsidRDefault="00393206" w:rsidP="00393206">
      <w:pPr>
        <w:tabs>
          <w:tab w:val="left" w:pos="1980"/>
        </w:tabs>
        <w:rPr>
          <w:b/>
          <w:color w:val="000066"/>
        </w:rPr>
      </w:pPr>
      <w:r>
        <w:rPr>
          <w:b/>
          <w:color w:val="000066"/>
        </w:rPr>
        <w:t>ILASFAA sets itself up as an integral part of the financial aid profession by providing training and professional development as well as networking opportunities to those in the profession.  I envision ILASFAA continuing to provide these very important facets to those in the profession.</w:t>
      </w:r>
    </w:p>
    <w:p w14:paraId="057A7D61" w14:textId="77777777" w:rsidR="007C65C4" w:rsidRPr="00203ED5" w:rsidRDefault="007C65C4" w:rsidP="00872133">
      <w:pPr>
        <w:tabs>
          <w:tab w:val="left" w:pos="1980"/>
        </w:tabs>
        <w:rPr>
          <w:b/>
          <w:color w:val="000066"/>
          <w:sz w:val="20"/>
        </w:rPr>
      </w:pPr>
    </w:p>
    <w:p w14:paraId="7DA0CCB1" w14:textId="77777777" w:rsidR="007C65C4" w:rsidRPr="00203ED5" w:rsidRDefault="007C65C4" w:rsidP="00872133">
      <w:pPr>
        <w:tabs>
          <w:tab w:val="left" w:pos="1980"/>
        </w:tabs>
        <w:rPr>
          <w:b/>
          <w:color w:val="000066"/>
          <w:sz w:val="20"/>
        </w:rPr>
      </w:pPr>
    </w:p>
    <w:p w14:paraId="1CD9A07C" w14:textId="77777777" w:rsidR="007C65C4" w:rsidRPr="00203ED5" w:rsidRDefault="007C65C4" w:rsidP="00872133">
      <w:pPr>
        <w:tabs>
          <w:tab w:val="left" w:pos="1980"/>
        </w:tabs>
        <w:rPr>
          <w:b/>
          <w:color w:val="000066"/>
          <w:sz w:val="20"/>
        </w:rPr>
      </w:pPr>
    </w:p>
    <w:p w14:paraId="63EE6406" w14:textId="77777777" w:rsidR="00872133" w:rsidRPr="00203ED5" w:rsidRDefault="00872133" w:rsidP="00872133">
      <w:pPr>
        <w:tabs>
          <w:tab w:val="left" w:pos="1980"/>
        </w:tabs>
        <w:rPr>
          <w:b/>
          <w:color w:val="000066"/>
          <w:sz w:val="20"/>
        </w:rPr>
      </w:pPr>
      <w:r w:rsidRPr="00203ED5">
        <w:rPr>
          <w:b/>
          <w:color w:val="000066"/>
          <w:sz w:val="20"/>
        </w:rPr>
        <w:t>How would you support financial aid professionals as we move into the future for ILASFAA?</w:t>
      </w:r>
    </w:p>
    <w:p w14:paraId="0AD595FB" w14:textId="198065BF" w:rsidR="00393206" w:rsidRDefault="00393206" w:rsidP="00393206">
      <w:pPr>
        <w:tabs>
          <w:tab w:val="left" w:pos="1980"/>
        </w:tabs>
        <w:rPr>
          <w:b/>
          <w:color w:val="000066"/>
        </w:rPr>
      </w:pPr>
      <w:r>
        <w:rPr>
          <w:b/>
          <w:color w:val="000066"/>
        </w:rPr>
        <w:lastRenderedPageBreak/>
        <w:t xml:space="preserve">I believe the future of ILASFAA is to continue to fulfill our mission to provide quality training, professional development, networking opportunities, and effective communication for our membership.  As we have learned these last couple years, the format in which we meet our mission may need to change and we need to continue to be flexible.  I believe in-person </w:t>
      </w:r>
      <w:r>
        <w:rPr>
          <w:b/>
          <w:color w:val="000066"/>
        </w:rPr>
        <w:t>training</w:t>
      </w:r>
      <w:r>
        <w:rPr>
          <w:b/>
          <w:color w:val="000066"/>
        </w:rPr>
        <w:t xml:space="preserve"> and networking are essential to the success of our profession, but I also understand the need to continue to provide these services if in-person is not an option.    </w:t>
      </w:r>
    </w:p>
    <w:p w14:paraId="4B80361C" w14:textId="77777777" w:rsidR="00872133" w:rsidRPr="00203ED5" w:rsidRDefault="00872133" w:rsidP="00872133">
      <w:pPr>
        <w:tabs>
          <w:tab w:val="left" w:pos="1980"/>
        </w:tabs>
        <w:rPr>
          <w:b/>
          <w:color w:val="000066"/>
          <w:sz w:val="20"/>
        </w:rPr>
      </w:pPr>
    </w:p>
    <w:p w14:paraId="10A8BAA6" w14:textId="77777777" w:rsidR="007C65C4" w:rsidRPr="00203ED5" w:rsidRDefault="007C65C4" w:rsidP="00872133">
      <w:pPr>
        <w:tabs>
          <w:tab w:val="left" w:pos="1980"/>
        </w:tabs>
        <w:rPr>
          <w:b/>
          <w:color w:val="000066"/>
          <w:sz w:val="20"/>
        </w:rPr>
      </w:pPr>
    </w:p>
    <w:p w14:paraId="639B280D" w14:textId="77777777" w:rsidR="00203ED5" w:rsidRDefault="00203ED5" w:rsidP="00872133">
      <w:pPr>
        <w:tabs>
          <w:tab w:val="left" w:pos="1980"/>
        </w:tabs>
        <w:rPr>
          <w:b/>
          <w:color w:val="000066"/>
          <w:sz w:val="20"/>
        </w:rPr>
      </w:pPr>
    </w:p>
    <w:p w14:paraId="340D2A0D" w14:textId="73F529C5" w:rsidR="007C65C4" w:rsidRDefault="00203ED5" w:rsidP="00872133">
      <w:pPr>
        <w:tabs>
          <w:tab w:val="left" w:pos="1980"/>
        </w:tabs>
        <w:rPr>
          <w:b/>
          <w:color w:val="000066"/>
          <w:sz w:val="20"/>
        </w:rPr>
      </w:pPr>
      <w:r w:rsidRPr="00203ED5">
        <w:rPr>
          <w:b/>
          <w:color w:val="000066"/>
          <w:sz w:val="20"/>
        </w:rPr>
        <w:t xml:space="preserve">Do you have your supervisor’s support and agreement to be a candidate for the 2023-24 Election? </w:t>
      </w:r>
    </w:p>
    <w:p w14:paraId="1F507363" w14:textId="77777777" w:rsidR="00393206" w:rsidRDefault="00393206" w:rsidP="00872133">
      <w:pPr>
        <w:tabs>
          <w:tab w:val="left" w:pos="1980"/>
        </w:tabs>
        <w:rPr>
          <w:b/>
          <w:color w:val="000066"/>
          <w:sz w:val="20"/>
        </w:rPr>
      </w:pPr>
    </w:p>
    <w:p w14:paraId="7356ECD6" w14:textId="2617A3D7" w:rsidR="00393206" w:rsidRPr="00203ED5" w:rsidRDefault="00393206" w:rsidP="00872133">
      <w:pPr>
        <w:tabs>
          <w:tab w:val="left" w:pos="1980"/>
        </w:tabs>
        <w:rPr>
          <w:b/>
          <w:color w:val="000066"/>
          <w:sz w:val="20"/>
        </w:rPr>
      </w:pPr>
      <w:r>
        <w:rPr>
          <w:b/>
          <w:color w:val="000066"/>
        </w:rPr>
        <w:t>Yes</w:t>
      </w:r>
    </w:p>
    <w:p w14:paraId="781313F4" w14:textId="77777777" w:rsidR="007C65C4" w:rsidRPr="007C65C4" w:rsidRDefault="007C65C4" w:rsidP="00872133">
      <w:pPr>
        <w:tabs>
          <w:tab w:val="left" w:pos="1980"/>
        </w:tabs>
        <w:rPr>
          <w:b/>
          <w:color w:val="000066"/>
        </w:rPr>
      </w:pPr>
    </w:p>
    <w:p w14:paraId="524BF8CB" w14:textId="77777777" w:rsidR="00203ED5" w:rsidRDefault="00203ED5" w:rsidP="00872133">
      <w:pPr>
        <w:tabs>
          <w:tab w:val="left" w:pos="1980"/>
        </w:tabs>
        <w:jc w:val="center"/>
        <w:rPr>
          <w:rFonts w:ascii="Calibri" w:hAnsi="Calibri" w:cs="Calibri"/>
          <w:b/>
          <w:bCs/>
          <w:color w:val="0033CC"/>
          <w:sz w:val="24"/>
        </w:rPr>
      </w:pPr>
    </w:p>
    <w:p w14:paraId="0EF172AD" w14:textId="0B68E5FE" w:rsidR="00872133" w:rsidRPr="00332A20" w:rsidRDefault="00872133" w:rsidP="00872133">
      <w:pPr>
        <w:tabs>
          <w:tab w:val="left" w:pos="1980"/>
        </w:tabs>
        <w:jc w:val="center"/>
        <w:rPr>
          <w:rFonts w:ascii="Calibri" w:hAnsi="Calibri" w:cs="Calibri"/>
          <w:b/>
          <w:bCs/>
          <w:color w:val="0033CC"/>
          <w:sz w:val="24"/>
        </w:rPr>
      </w:pPr>
      <w:r w:rsidRPr="00332A20">
        <w:rPr>
          <w:rFonts w:ascii="Calibri" w:hAnsi="Calibri" w:cs="Calibri"/>
          <w:b/>
          <w:bCs/>
          <w:color w:val="0033CC"/>
          <w:sz w:val="24"/>
        </w:rPr>
        <w:t xml:space="preserve">You are the Future of ILASFAA! </w:t>
      </w:r>
    </w:p>
    <w:p w14:paraId="5FC91436" w14:textId="77777777" w:rsidR="00C413D2" w:rsidRPr="00332A20" w:rsidRDefault="00C413D2" w:rsidP="00872133">
      <w:pPr>
        <w:tabs>
          <w:tab w:val="left" w:pos="1980"/>
        </w:tabs>
        <w:jc w:val="center"/>
        <w:rPr>
          <w:rFonts w:ascii="Calibri" w:hAnsi="Calibri" w:cs="Calibri"/>
          <w:b/>
          <w:bCs/>
          <w:color w:val="0033CC"/>
          <w:sz w:val="24"/>
        </w:rPr>
      </w:pPr>
      <w:r w:rsidRPr="00332A20">
        <w:rPr>
          <w:rFonts w:ascii="Calibri" w:hAnsi="Calibri" w:cs="Calibri"/>
          <w:b/>
          <w:bCs/>
          <w:color w:val="0033CC"/>
          <w:sz w:val="24"/>
        </w:rPr>
        <w:t xml:space="preserve">THANK YOU FOR </w:t>
      </w:r>
      <w:r w:rsidR="00872133" w:rsidRPr="00332A20">
        <w:rPr>
          <w:rFonts w:ascii="Calibri" w:hAnsi="Calibri" w:cs="Calibri"/>
          <w:b/>
          <w:bCs/>
          <w:color w:val="0033CC"/>
          <w:sz w:val="24"/>
        </w:rPr>
        <w:t>YOUR PARTICIPATION IN OUR ILASFAA ELECTIONS!</w:t>
      </w:r>
    </w:p>
    <w:p w14:paraId="401952C1" w14:textId="77777777" w:rsidR="00872133" w:rsidRPr="00C413D2" w:rsidRDefault="00872133" w:rsidP="00872133">
      <w:pPr>
        <w:tabs>
          <w:tab w:val="left" w:pos="1980"/>
        </w:tabs>
        <w:rPr>
          <w:sz w:val="20"/>
        </w:rPr>
      </w:pPr>
    </w:p>
    <w:p w14:paraId="2688889C" w14:textId="77777777" w:rsidR="00F02FF7" w:rsidRDefault="00F02FF7">
      <w:pPr>
        <w:tabs>
          <w:tab w:val="left" w:pos="1980"/>
        </w:tabs>
      </w:pPr>
    </w:p>
    <w:p w14:paraId="0DD37A15" w14:textId="77777777" w:rsidR="00332A20" w:rsidRDefault="00686CFB" w:rsidP="00C413D2">
      <w:pPr>
        <w:tabs>
          <w:tab w:val="left" w:pos="1980"/>
        </w:tabs>
        <w:jc w:val="center"/>
        <w:rPr>
          <w:b/>
          <w:color w:val="000066"/>
          <w:sz w:val="20"/>
        </w:rPr>
      </w:pPr>
      <w:r w:rsidRPr="00872133">
        <w:rPr>
          <w:b/>
          <w:color w:val="000066"/>
          <w:sz w:val="20"/>
        </w:rPr>
        <w:t xml:space="preserve">PLEASE RETURN </w:t>
      </w:r>
      <w:r w:rsidR="007C65C4">
        <w:rPr>
          <w:b/>
          <w:color w:val="000066"/>
          <w:sz w:val="20"/>
        </w:rPr>
        <w:t>your Candidate Acceptance</w:t>
      </w:r>
      <w:r w:rsidR="00C95585" w:rsidRPr="00872133">
        <w:rPr>
          <w:b/>
          <w:color w:val="000066"/>
          <w:sz w:val="20"/>
        </w:rPr>
        <w:t xml:space="preserve"> to</w:t>
      </w:r>
      <w:r w:rsidR="00332A20">
        <w:rPr>
          <w:b/>
          <w:color w:val="000066"/>
          <w:sz w:val="20"/>
        </w:rPr>
        <w:t>:</w:t>
      </w:r>
    </w:p>
    <w:p w14:paraId="5EEDA1FC" w14:textId="1F62012A" w:rsidR="00C413D2" w:rsidRPr="00872133" w:rsidRDefault="00C95585" w:rsidP="00C413D2">
      <w:pPr>
        <w:tabs>
          <w:tab w:val="left" w:pos="1980"/>
        </w:tabs>
        <w:jc w:val="center"/>
        <w:rPr>
          <w:b/>
          <w:color w:val="000066"/>
          <w:sz w:val="20"/>
        </w:rPr>
      </w:pPr>
      <w:r w:rsidRPr="00872133">
        <w:rPr>
          <w:b/>
          <w:color w:val="000066"/>
          <w:sz w:val="20"/>
        </w:rPr>
        <w:t xml:space="preserve"> </w:t>
      </w:r>
      <w:r w:rsidR="00872133" w:rsidRPr="00872133">
        <w:rPr>
          <w:b/>
          <w:color w:val="000066"/>
          <w:sz w:val="20"/>
        </w:rPr>
        <w:t>Mary Shaw at</w:t>
      </w:r>
      <w:r w:rsidR="00C413D2" w:rsidRPr="00872133">
        <w:rPr>
          <w:b/>
          <w:color w:val="000066"/>
          <w:sz w:val="20"/>
        </w:rPr>
        <w:t xml:space="preserve"> </w:t>
      </w:r>
      <w:hyperlink r:id="rId8" w:history="1">
        <w:r w:rsidR="00332A20" w:rsidRPr="00332A20">
          <w:rPr>
            <w:rStyle w:val="Hyperlink"/>
            <w:b/>
            <w:color w:val="0033CC"/>
            <w:sz w:val="20"/>
          </w:rPr>
          <w:t>mshaw18@depaul.edu</w:t>
        </w:r>
      </w:hyperlink>
      <w:r w:rsidR="00332A20">
        <w:rPr>
          <w:b/>
          <w:color w:val="000066"/>
          <w:sz w:val="20"/>
        </w:rPr>
        <w:t xml:space="preserve"> by </w:t>
      </w:r>
      <w:r w:rsidR="00332A20" w:rsidRPr="00332A20">
        <w:rPr>
          <w:b/>
          <w:color w:val="0033CC"/>
          <w:sz w:val="20"/>
        </w:rPr>
        <w:t>Wed, Jan 25, 2023</w:t>
      </w:r>
      <w:r w:rsidR="00872133" w:rsidRPr="00872133">
        <w:rPr>
          <w:b/>
          <w:color w:val="000066"/>
          <w:sz w:val="20"/>
        </w:rPr>
        <w:t>.</w:t>
      </w:r>
    </w:p>
    <w:sectPr w:rsidR="00C413D2" w:rsidRPr="00872133" w:rsidSect="00872133">
      <w:footerReference w:type="default" r:id="rId9"/>
      <w:pgSz w:w="12240" w:h="15840" w:code="1"/>
      <w:pgMar w:top="1440" w:right="1440" w:bottom="81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34D8" w14:textId="77777777" w:rsidR="001D5CE1" w:rsidRDefault="001D5CE1" w:rsidP="001719C1">
      <w:r>
        <w:separator/>
      </w:r>
    </w:p>
  </w:endnote>
  <w:endnote w:type="continuationSeparator" w:id="0">
    <w:p w14:paraId="0B1292F8" w14:textId="77777777" w:rsidR="001D5CE1" w:rsidRDefault="001D5CE1" w:rsidP="0017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haucer">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DF01" w14:textId="77777777" w:rsidR="00AC200C" w:rsidRDefault="007A6241">
    <w:pPr>
      <w:pStyle w:val="Footer"/>
    </w:pPr>
    <w:r>
      <w:rPr>
        <w:noProof/>
      </w:rPr>
      <mc:AlternateContent>
        <mc:Choice Requires="wps">
          <w:drawing>
            <wp:anchor distT="0" distB="0" distL="114300" distR="114300" simplePos="0" relativeHeight="251661312" behindDoc="0" locked="0" layoutInCell="1" allowOverlap="1" wp14:anchorId="6C90B15A" wp14:editId="05F0B1ED">
              <wp:simplePos x="0" y="0"/>
              <wp:positionH relativeFrom="margin">
                <wp:align>center</wp:align>
              </wp:positionH>
              <wp:positionV relativeFrom="page">
                <wp:align>bottom</wp:align>
              </wp:positionV>
              <wp:extent cx="5943600" cy="569595"/>
              <wp:effectExtent l="0" t="0" r="0" b="254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77AF" w14:textId="77777777" w:rsidR="00AC200C" w:rsidRPr="00AC200C" w:rsidRDefault="00AC200C">
                          <w:pPr>
                            <w:jc w:val="right"/>
                            <w:rPr>
                              <w:rFonts w:ascii="Brush Script MT" w:hAnsi="Brush Script MT"/>
                              <w:b/>
                              <w:i/>
                              <w:color w:val="002060"/>
                              <w:sz w:val="28"/>
                              <w:szCs w:val="28"/>
                            </w:rPr>
                          </w:pPr>
                          <w:r w:rsidRPr="00AC200C">
                            <w:rPr>
                              <w:rFonts w:ascii="Brush Script MT" w:hAnsi="Brush Script MT"/>
                              <w:b/>
                              <w:i/>
                              <w:color w:val="002060"/>
                              <w:sz w:val="28"/>
                              <w:szCs w:val="28"/>
                            </w:rPr>
                            <w:t>Serving Illinois students since 1969</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6C90B15A" id="Rectangle 5" o:spid="_x0000_s1026" style="position:absolute;margin-left:0;margin-top:0;width:468pt;height:44.85pt;z-index:25166131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" filled="f" stroked="f">
              <v:textbox inset=",0">
                <w:txbxContent>
                  <w:p w14:paraId="7DE677AF" w14:textId="77777777" w:rsidR="00AC200C" w:rsidRPr="00AC200C" w:rsidRDefault="00AC200C">
                    <w:pPr>
                      <w:jc w:val="right"/>
                      <w:rPr>
                        <w:rFonts w:ascii="Brush Script MT" w:hAnsi="Brush Script MT"/>
                        <w:b/>
                        <w:i/>
                        <w:color w:val="002060"/>
                        <w:sz w:val="28"/>
                        <w:szCs w:val="28"/>
                      </w:rPr>
                    </w:pPr>
                    <w:r w:rsidRPr="00AC200C">
                      <w:rPr>
                        <w:rFonts w:ascii="Brush Script MT" w:hAnsi="Brush Script MT"/>
                        <w:b/>
                        <w:i/>
                        <w:color w:val="002060"/>
                        <w:sz w:val="28"/>
                        <w:szCs w:val="28"/>
                      </w:rPr>
                      <w:t>Serving Illinois students since 1969</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A8EBD" w14:textId="77777777" w:rsidR="001D5CE1" w:rsidRDefault="001D5CE1" w:rsidP="001719C1">
      <w:r>
        <w:separator/>
      </w:r>
    </w:p>
  </w:footnote>
  <w:footnote w:type="continuationSeparator" w:id="0">
    <w:p w14:paraId="7FF1C7EF" w14:textId="77777777" w:rsidR="001D5CE1" w:rsidRDefault="001D5CE1" w:rsidP="0017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BA0"/>
    <w:multiLevelType w:val="hybridMultilevel"/>
    <w:tmpl w:val="473E8E72"/>
    <w:lvl w:ilvl="0" w:tplc="F2181C76">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94845"/>
    <w:multiLevelType w:val="hybridMultilevel"/>
    <w:tmpl w:val="95E4D73E"/>
    <w:lvl w:ilvl="0" w:tplc="2F260982">
      <w:start w:val="1"/>
      <w:numFmt w:val="bullet"/>
      <w:lvlText w:val=""/>
      <w:lvlJc w:val="left"/>
      <w:pPr>
        <w:tabs>
          <w:tab w:val="num" w:pos="1368"/>
        </w:tabs>
        <w:ind w:left="136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93E3B"/>
    <w:multiLevelType w:val="hybridMultilevel"/>
    <w:tmpl w:val="3F12DF48"/>
    <w:lvl w:ilvl="0" w:tplc="F2181C76">
      <w:start w:val="1"/>
      <w:numFmt w:val="bullet"/>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E31642"/>
    <w:multiLevelType w:val="hybridMultilevel"/>
    <w:tmpl w:val="D4AC507C"/>
    <w:lvl w:ilvl="0" w:tplc="787CB286">
      <w:start w:val="1"/>
      <w:numFmt w:val="decimal"/>
      <w:lvlText w:val="%1."/>
      <w:lvlJc w:val="left"/>
      <w:pPr>
        <w:tabs>
          <w:tab w:val="num" w:pos="900"/>
        </w:tabs>
        <w:ind w:left="900" w:hanging="540"/>
      </w:pPr>
      <w:rPr>
        <w:rFonts w:hint="default"/>
      </w:rPr>
    </w:lvl>
    <w:lvl w:ilvl="1" w:tplc="0E24E7C4">
      <w:start w:val="2"/>
      <w:numFmt w:val="decimal"/>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170ABA"/>
    <w:multiLevelType w:val="hybridMultilevel"/>
    <w:tmpl w:val="5D8E97C6"/>
    <w:lvl w:ilvl="0" w:tplc="EEA6F41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0795894">
    <w:abstractNumId w:val="3"/>
  </w:num>
  <w:num w:numId="2" w16cid:durableId="1382552905">
    <w:abstractNumId w:val="4"/>
  </w:num>
  <w:num w:numId="3" w16cid:durableId="830291362">
    <w:abstractNumId w:val="1"/>
  </w:num>
  <w:num w:numId="4" w16cid:durableId="2124614791">
    <w:abstractNumId w:val="0"/>
  </w:num>
  <w:num w:numId="5" w16cid:durableId="482435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F3"/>
    <w:rsid w:val="000002DA"/>
    <w:rsid w:val="0000197C"/>
    <w:rsid w:val="000C0E4C"/>
    <w:rsid w:val="000E29AA"/>
    <w:rsid w:val="001537F1"/>
    <w:rsid w:val="001719C1"/>
    <w:rsid w:val="00173E9E"/>
    <w:rsid w:val="00180D31"/>
    <w:rsid w:val="001C1057"/>
    <w:rsid w:val="001D5CE1"/>
    <w:rsid w:val="00203ED5"/>
    <w:rsid w:val="002F7CDC"/>
    <w:rsid w:val="00324AB1"/>
    <w:rsid w:val="00332A20"/>
    <w:rsid w:val="00380602"/>
    <w:rsid w:val="00380BCB"/>
    <w:rsid w:val="00393206"/>
    <w:rsid w:val="00447FBB"/>
    <w:rsid w:val="004E035B"/>
    <w:rsid w:val="00537D06"/>
    <w:rsid w:val="00546F28"/>
    <w:rsid w:val="00565DD7"/>
    <w:rsid w:val="00642308"/>
    <w:rsid w:val="006752B5"/>
    <w:rsid w:val="00686CFB"/>
    <w:rsid w:val="006D2E93"/>
    <w:rsid w:val="006E589F"/>
    <w:rsid w:val="00703378"/>
    <w:rsid w:val="00714629"/>
    <w:rsid w:val="007317B0"/>
    <w:rsid w:val="00774B2C"/>
    <w:rsid w:val="007A6241"/>
    <w:rsid w:val="007C65C4"/>
    <w:rsid w:val="00872133"/>
    <w:rsid w:val="008A2FB6"/>
    <w:rsid w:val="008E4A10"/>
    <w:rsid w:val="00911F12"/>
    <w:rsid w:val="00922DFC"/>
    <w:rsid w:val="009960FC"/>
    <w:rsid w:val="00A769F6"/>
    <w:rsid w:val="00AC200C"/>
    <w:rsid w:val="00C12A94"/>
    <w:rsid w:val="00C413D2"/>
    <w:rsid w:val="00C95585"/>
    <w:rsid w:val="00CE401A"/>
    <w:rsid w:val="00D249F3"/>
    <w:rsid w:val="00D96FB7"/>
    <w:rsid w:val="00DA5AD2"/>
    <w:rsid w:val="00DD2579"/>
    <w:rsid w:val="00DF4A27"/>
    <w:rsid w:val="00E226AE"/>
    <w:rsid w:val="00E22E42"/>
    <w:rsid w:val="00F0035C"/>
    <w:rsid w:val="00F02FF7"/>
    <w:rsid w:val="00FF11A8"/>
    <w:rsid w:val="00FF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39D006"/>
  <w15:docId w15:val="{0203DC4A-8A70-4F1A-BDFC-813347B9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F12"/>
    <w:rPr>
      <w:rFonts w:ascii="Arial" w:hAnsi="Arial"/>
      <w:sz w:val="22"/>
    </w:rPr>
  </w:style>
  <w:style w:type="paragraph" w:styleId="Heading1">
    <w:name w:val="heading 1"/>
    <w:basedOn w:val="Normal"/>
    <w:next w:val="Normal"/>
    <w:qFormat/>
    <w:rsid w:val="00911F12"/>
    <w:pPr>
      <w:keepNext/>
      <w:outlineLvl w:val="0"/>
    </w:pPr>
    <w:rPr>
      <w:rFonts w:ascii="Impact" w:hAnsi="Impact"/>
      <w:sz w:val="32"/>
    </w:rPr>
  </w:style>
  <w:style w:type="paragraph" w:styleId="Heading2">
    <w:name w:val="heading 2"/>
    <w:basedOn w:val="Normal"/>
    <w:next w:val="Normal"/>
    <w:link w:val="Heading2Char"/>
    <w:uiPriority w:val="9"/>
    <w:unhideWhenUsed/>
    <w:qFormat/>
    <w:rsid w:val="00173E9E"/>
    <w:pPr>
      <w:keepNext/>
      <w:keepLines/>
      <w:spacing w:before="200"/>
      <w:outlineLvl w:val="1"/>
    </w:pPr>
    <w:rPr>
      <w:rFonts w:asciiTheme="majorHAnsi" w:eastAsiaTheme="majorEastAsia" w:hAnsiTheme="majorHAnsi" w:cstheme="majorBidi"/>
      <w:b/>
      <w:bCs/>
      <w:color w:val="F0A22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911F12"/>
    <w:rPr>
      <w:color w:val="0000FF"/>
      <w:u w:val="single"/>
    </w:rPr>
  </w:style>
  <w:style w:type="paragraph" w:styleId="Caption">
    <w:name w:val="caption"/>
    <w:basedOn w:val="Normal"/>
    <w:next w:val="Normal"/>
    <w:qFormat/>
    <w:rsid w:val="00911F12"/>
    <w:rPr>
      <w:b/>
      <w:bCs/>
      <w:u w:val="single"/>
    </w:rPr>
  </w:style>
  <w:style w:type="paragraph" w:styleId="BodyText">
    <w:name w:val="Body Text"/>
    <w:basedOn w:val="Normal"/>
    <w:semiHidden/>
    <w:rsid w:val="00911F12"/>
    <w:pPr>
      <w:jc w:val="center"/>
    </w:pPr>
    <w:rPr>
      <w:rFonts w:ascii="Chaucer" w:hAnsi="Chaucer"/>
      <w:bCs/>
      <w:iCs/>
    </w:rPr>
  </w:style>
  <w:style w:type="paragraph" w:styleId="BalloonText">
    <w:name w:val="Balloon Text"/>
    <w:basedOn w:val="Normal"/>
    <w:link w:val="BalloonTextChar"/>
    <w:uiPriority w:val="99"/>
    <w:semiHidden/>
    <w:unhideWhenUsed/>
    <w:rsid w:val="00D96FB7"/>
    <w:rPr>
      <w:rFonts w:ascii="Tahoma" w:hAnsi="Tahoma" w:cs="Tahoma"/>
      <w:sz w:val="16"/>
      <w:szCs w:val="16"/>
    </w:rPr>
  </w:style>
  <w:style w:type="character" w:customStyle="1" w:styleId="BalloonTextChar">
    <w:name w:val="Balloon Text Char"/>
    <w:link w:val="BalloonText"/>
    <w:uiPriority w:val="99"/>
    <w:semiHidden/>
    <w:rsid w:val="00D96FB7"/>
    <w:rPr>
      <w:rFonts w:ascii="Tahoma" w:hAnsi="Tahoma" w:cs="Tahoma"/>
      <w:sz w:val="16"/>
      <w:szCs w:val="16"/>
    </w:rPr>
  </w:style>
  <w:style w:type="paragraph" w:styleId="Header">
    <w:name w:val="header"/>
    <w:basedOn w:val="Normal"/>
    <w:link w:val="HeaderChar"/>
    <w:uiPriority w:val="99"/>
    <w:unhideWhenUsed/>
    <w:rsid w:val="001719C1"/>
    <w:pPr>
      <w:tabs>
        <w:tab w:val="center" w:pos="4680"/>
        <w:tab w:val="right" w:pos="9360"/>
      </w:tabs>
    </w:pPr>
  </w:style>
  <w:style w:type="character" w:customStyle="1" w:styleId="HeaderChar">
    <w:name w:val="Header Char"/>
    <w:basedOn w:val="DefaultParagraphFont"/>
    <w:link w:val="Header"/>
    <w:uiPriority w:val="99"/>
    <w:rsid w:val="001719C1"/>
    <w:rPr>
      <w:rFonts w:ascii="Arial" w:hAnsi="Arial"/>
      <w:sz w:val="22"/>
    </w:rPr>
  </w:style>
  <w:style w:type="paragraph" w:styleId="Footer">
    <w:name w:val="footer"/>
    <w:basedOn w:val="Normal"/>
    <w:link w:val="FooterChar"/>
    <w:uiPriority w:val="99"/>
    <w:unhideWhenUsed/>
    <w:rsid w:val="001719C1"/>
    <w:pPr>
      <w:tabs>
        <w:tab w:val="center" w:pos="4680"/>
        <w:tab w:val="right" w:pos="9360"/>
      </w:tabs>
    </w:pPr>
  </w:style>
  <w:style w:type="character" w:customStyle="1" w:styleId="FooterChar">
    <w:name w:val="Footer Char"/>
    <w:basedOn w:val="DefaultParagraphFont"/>
    <w:link w:val="Footer"/>
    <w:uiPriority w:val="99"/>
    <w:rsid w:val="001719C1"/>
    <w:rPr>
      <w:rFonts w:ascii="Arial" w:hAnsi="Arial"/>
      <w:sz w:val="22"/>
    </w:rPr>
  </w:style>
  <w:style w:type="character" w:customStyle="1" w:styleId="Heading2Char">
    <w:name w:val="Heading 2 Char"/>
    <w:basedOn w:val="DefaultParagraphFont"/>
    <w:link w:val="Heading2"/>
    <w:uiPriority w:val="9"/>
    <w:rsid w:val="00173E9E"/>
    <w:rPr>
      <w:rFonts w:asciiTheme="majorHAnsi" w:eastAsiaTheme="majorEastAsia" w:hAnsiTheme="majorHAnsi" w:cstheme="majorBidi"/>
      <w:b/>
      <w:bCs/>
      <w:color w:val="F0A22E" w:themeColor="accent1"/>
      <w:sz w:val="26"/>
      <w:szCs w:val="26"/>
    </w:rPr>
  </w:style>
  <w:style w:type="character" w:styleId="SubtleReference">
    <w:name w:val="Subtle Reference"/>
    <w:basedOn w:val="DefaultParagraphFont"/>
    <w:uiPriority w:val="31"/>
    <w:qFormat/>
    <w:rsid w:val="00173E9E"/>
    <w:rPr>
      <w:smallCaps/>
      <w:color w:val="A5644E" w:themeColor="accent2"/>
      <w:u w:val="single"/>
    </w:rPr>
  </w:style>
  <w:style w:type="paragraph" w:styleId="Title">
    <w:name w:val="Title"/>
    <w:basedOn w:val="Normal"/>
    <w:next w:val="Normal"/>
    <w:link w:val="TitleChar"/>
    <w:uiPriority w:val="10"/>
    <w:qFormat/>
    <w:rsid w:val="00173E9E"/>
    <w:pPr>
      <w:pBdr>
        <w:bottom w:val="single" w:sz="8" w:space="4" w:color="F0A22E" w:themeColor="accent1"/>
      </w:pBdr>
      <w:spacing w:after="300"/>
      <w:contextualSpacing/>
    </w:pPr>
    <w:rPr>
      <w:rFonts w:asciiTheme="majorHAnsi" w:eastAsiaTheme="majorEastAsia" w:hAnsiTheme="majorHAnsi" w:cstheme="majorBidi"/>
      <w:color w:val="3A2C24" w:themeColor="text2" w:themeShade="BF"/>
      <w:spacing w:val="5"/>
      <w:kern w:val="28"/>
      <w:sz w:val="52"/>
      <w:szCs w:val="52"/>
    </w:rPr>
  </w:style>
  <w:style w:type="character" w:customStyle="1" w:styleId="TitleChar">
    <w:name w:val="Title Char"/>
    <w:basedOn w:val="DefaultParagraphFont"/>
    <w:link w:val="Title"/>
    <w:uiPriority w:val="10"/>
    <w:rsid w:val="00173E9E"/>
    <w:rPr>
      <w:rFonts w:asciiTheme="majorHAnsi" w:eastAsiaTheme="majorEastAsia" w:hAnsiTheme="majorHAnsi" w:cstheme="majorBidi"/>
      <w:color w:val="3A2C24" w:themeColor="text2" w:themeShade="BF"/>
      <w:spacing w:val="5"/>
      <w:kern w:val="28"/>
      <w:sz w:val="52"/>
      <w:szCs w:val="52"/>
    </w:rPr>
  </w:style>
  <w:style w:type="table" w:styleId="TableGrid">
    <w:name w:val="Table Grid"/>
    <w:basedOn w:val="TableNormal"/>
    <w:uiPriority w:val="59"/>
    <w:rsid w:val="00C41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C413D2"/>
    <w:rPr>
      <w:color w:val="C77C0E" w:themeColor="accent1" w:themeShade="BF"/>
    </w:rPr>
    <w:tblPr>
      <w:tblStyleRowBandSize w:val="1"/>
      <w:tblStyleColBandSize w:val="1"/>
      <w:tblBorders>
        <w:top w:val="single" w:sz="8" w:space="0" w:color="F0A22E" w:themeColor="accent1"/>
        <w:bottom w:val="single" w:sz="8" w:space="0" w:color="F0A22E" w:themeColor="accent1"/>
      </w:tblBorders>
    </w:tblPr>
    <w:tblStylePr w:type="fir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lastRow">
      <w:pPr>
        <w:spacing w:before="0" w:after="0" w:line="240" w:lineRule="auto"/>
      </w:pPr>
      <w:rPr>
        <w:b/>
        <w:bCs/>
      </w:rPr>
      <w:tblPr/>
      <w:tcPr>
        <w:tcBorders>
          <w:top w:val="single" w:sz="8" w:space="0" w:color="F0A22E" w:themeColor="accent1"/>
          <w:left w:val="nil"/>
          <w:bottom w:val="single" w:sz="8" w:space="0" w:color="F0A2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hemeFill="accent1" w:themeFillTint="3F"/>
      </w:tcPr>
    </w:tblStylePr>
    <w:tblStylePr w:type="band1Horz">
      <w:tblPr/>
      <w:tcPr>
        <w:tcBorders>
          <w:left w:val="nil"/>
          <w:right w:val="nil"/>
          <w:insideH w:val="nil"/>
          <w:insideV w:val="nil"/>
        </w:tcBorders>
        <w:shd w:val="clear" w:color="auto" w:fill="FBE7CB" w:themeFill="accent1" w:themeFillTint="3F"/>
      </w:tcPr>
    </w:tblStylePr>
  </w:style>
  <w:style w:type="character" w:styleId="UnresolvedMention">
    <w:name w:val="Unresolved Mention"/>
    <w:basedOn w:val="DefaultParagraphFont"/>
    <w:uiPriority w:val="99"/>
    <w:semiHidden/>
    <w:unhideWhenUsed/>
    <w:rsid w:val="00332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w18@depaul.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rek">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1985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DeVRY dpg</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Facenda</dc:creator>
  <cp:lastModifiedBy>Dawn Kamphaus</cp:lastModifiedBy>
  <cp:revision>2</cp:revision>
  <cp:lastPrinted>2017-11-21T15:29:00Z</cp:lastPrinted>
  <dcterms:created xsi:type="dcterms:W3CDTF">2023-01-24T14:55:00Z</dcterms:created>
  <dcterms:modified xsi:type="dcterms:W3CDTF">2023-01-24T14:55:00Z</dcterms:modified>
</cp:coreProperties>
</file>