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6F5474A2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DE32F9">
        <w:rPr>
          <w:b/>
          <w:color w:val="000066"/>
          <w:sz w:val="20"/>
        </w:rPr>
        <w:t xml:space="preserve"> Mary Greenwood</w:t>
      </w:r>
    </w:p>
    <w:p w14:paraId="1052D1C6" w14:textId="77777777" w:rsidR="00872133" w:rsidRPr="00203ED5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607C2E4E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  <w:r w:rsidR="00DE32F9">
        <w:rPr>
          <w:b/>
          <w:color w:val="000066"/>
          <w:sz w:val="20"/>
        </w:rPr>
        <w:t xml:space="preserve"> Northern Regional Coordinator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11EF008E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</w:t>
      </w:r>
      <w:r w:rsidR="002A68A0">
        <w:rPr>
          <w:b/>
          <w:color w:val="000066"/>
          <w:sz w:val="20"/>
        </w:rPr>
        <w:t>'</w:t>
      </w:r>
      <w:r w:rsidRPr="00203ED5">
        <w:rPr>
          <w:b/>
          <w:color w:val="000066"/>
          <w:sz w:val="20"/>
        </w:rPr>
        <w:t>s</w:t>
      </w:r>
      <w:r w:rsidR="00686CFB" w:rsidRPr="00203ED5">
        <w:rPr>
          <w:b/>
          <w:color w:val="000066"/>
          <w:sz w:val="20"/>
        </w:rPr>
        <w:t xml:space="preserve"> EDUCATION background </w:t>
      </w:r>
      <w:r w:rsidR="00DE32F9">
        <w:rPr>
          <w:b/>
          <w:color w:val="000066"/>
          <w:sz w:val="20"/>
        </w:rPr>
        <w:t>–</w:t>
      </w:r>
      <w:r w:rsidR="00686CFB" w:rsidRPr="00203ED5">
        <w:rPr>
          <w:b/>
          <w:color w:val="000066"/>
          <w:sz w:val="20"/>
        </w:rPr>
        <w:t xml:space="preserve">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3AEC4BE2" w14:textId="377388B2" w:rsidR="00C95585" w:rsidRDefault="00DE32F9" w:rsidP="00DE32F9">
      <w:pPr>
        <w:pStyle w:val="ListParagraph"/>
        <w:numPr>
          <w:ilvl w:val="0"/>
          <w:numId w:val="6"/>
        </w:num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MS, Higher Education Administration – Southern New Hampshire University</w:t>
      </w:r>
    </w:p>
    <w:p w14:paraId="0BB46494" w14:textId="7E32AC83" w:rsidR="00DE32F9" w:rsidRPr="00DE32F9" w:rsidRDefault="00DE32F9" w:rsidP="00DE32F9">
      <w:pPr>
        <w:pStyle w:val="ListParagraph"/>
        <w:numPr>
          <w:ilvl w:val="0"/>
          <w:numId w:val="6"/>
        </w:num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BA, Accounting &amp; Business Administration – Blackburn College</w:t>
      </w:r>
    </w:p>
    <w:p w14:paraId="1627E64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0A6739F1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</w:t>
      </w:r>
      <w:r w:rsidR="002A68A0">
        <w:rPr>
          <w:b/>
          <w:color w:val="000066"/>
          <w:sz w:val="20"/>
        </w:rPr>
        <w:t>'</w:t>
      </w:r>
      <w:r w:rsidRPr="00203ED5">
        <w:rPr>
          <w:b/>
          <w:color w:val="000066"/>
          <w:sz w:val="20"/>
        </w:rPr>
        <w:t>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9D488F6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6997336F" w14:textId="2B9E80FF" w:rsidR="007C65C4" w:rsidRPr="00FC6A8E" w:rsidRDefault="007C787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 xml:space="preserve">Director of Student Financial Aid Services, </w:t>
      </w:r>
      <w:r w:rsidR="00FC6A8E" w:rsidRPr="00FC6A8E">
        <w:rPr>
          <w:b/>
          <w:color w:val="000066"/>
          <w:sz w:val="18"/>
        </w:rPr>
        <w:t>Waubonsee Community College – Mar 2022 - Present</w:t>
      </w:r>
    </w:p>
    <w:p w14:paraId="0668A79D" w14:textId="25350695" w:rsidR="00FC6A8E" w:rsidRPr="00FC6A8E" w:rsidRDefault="00FC6A8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Director of Student Financial Services, Garrett-Evangelical Theological Seminary – Jul 2021-22</w:t>
      </w:r>
      <w:r w:rsidR="002A68A0">
        <w:rPr>
          <w:b/>
          <w:color w:val="000066"/>
          <w:sz w:val="18"/>
        </w:rPr>
        <w:t>'</w:t>
      </w:r>
    </w:p>
    <w:p w14:paraId="06104B8B" w14:textId="04277CBF" w:rsidR="00FC6A8E" w:rsidRPr="00FC6A8E" w:rsidRDefault="00FC6A8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Manager of Student Finance</w:t>
      </w:r>
      <w:r w:rsidRPr="00FC6A8E">
        <w:rPr>
          <w:b/>
          <w:color w:val="000066"/>
          <w:sz w:val="18"/>
        </w:rPr>
        <w:t xml:space="preserve">, </w:t>
      </w:r>
      <w:proofErr w:type="spellStart"/>
      <w:r w:rsidRPr="00FC6A8E">
        <w:rPr>
          <w:b/>
          <w:color w:val="000066"/>
          <w:sz w:val="18"/>
        </w:rPr>
        <w:t>Adtalem</w:t>
      </w:r>
      <w:proofErr w:type="spellEnd"/>
      <w:r w:rsidRPr="00FC6A8E">
        <w:rPr>
          <w:b/>
          <w:color w:val="000066"/>
          <w:sz w:val="18"/>
        </w:rPr>
        <w:t xml:space="preserve"> Global Education</w:t>
      </w:r>
      <w:r w:rsidRPr="00FC6A8E">
        <w:rPr>
          <w:b/>
          <w:color w:val="000066"/>
          <w:sz w:val="18"/>
        </w:rPr>
        <w:t xml:space="preserve"> – </w:t>
      </w:r>
      <w:r w:rsidRPr="00FC6A8E">
        <w:rPr>
          <w:b/>
          <w:color w:val="000066"/>
          <w:sz w:val="18"/>
        </w:rPr>
        <w:t>Mar 2019</w:t>
      </w:r>
      <w:r w:rsidRPr="00FC6A8E">
        <w:rPr>
          <w:b/>
          <w:color w:val="000066"/>
          <w:sz w:val="18"/>
        </w:rPr>
        <w:t>-</w:t>
      </w:r>
      <w:r w:rsidRPr="00FC6A8E">
        <w:rPr>
          <w:b/>
          <w:color w:val="000066"/>
          <w:sz w:val="18"/>
        </w:rPr>
        <w:t>21</w:t>
      </w:r>
      <w:r w:rsidR="002A68A0">
        <w:rPr>
          <w:b/>
          <w:color w:val="000066"/>
          <w:sz w:val="18"/>
        </w:rPr>
        <w:t>'</w:t>
      </w:r>
      <w:r w:rsidRPr="00FC6A8E">
        <w:rPr>
          <w:b/>
          <w:color w:val="000066"/>
          <w:sz w:val="18"/>
        </w:rPr>
        <w:t xml:space="preserve"> </w:t>
      </w:r>
    </w:p>
    <w:p w14:paraId="6998461A" w14:textId="08761B22" w:rsidR="00FC6A8E" w:rsidRPr="00FC6A8E" w:rsidRDefault="00FC6A8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Finance Advisor - Military Education Benefits, Colorado Technical University – Mar 2018-19</w:t>
      </w:r>
      <w:r w:rsidR="002A68A0">
        <w:rPr>
          <w:b/>
          <w:color w:val="000066"/>
          <w:sz w:val="18"/>
        </w:rPr>
        <w:t>'</w:t>
      </w:r>
    </w:p>
    <w:p w14:paraId="4A1B71B5" w14:textId="1218F58D" w:rsidR="00FC6A8E" w:rsidRPr="00FC6A8E" w:rsidRDefault="00FC6A8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Associate Director of Financial Aid, U-Chicago Medicine – Oct 2015-18</w:t>
      </w:r>
      <w:r w:rsidR="002A68A0">
        <w:rPr>
          <w:b/>
          <w:color w:val="000066"/>
          <w:sz w:val="18"/>
        </w:rPr>
        <w:t>'</w:t>
      </w:r>
      <w:r w:rsidRPr="00FC6A8E">
        <w:rPr>
          <w:b/>
          <w:color w:val="000066"/>
          <w:sz w:val="18"/>
        </w:rPr>
        <w:t xml:space="preserve"> </w:t>
      </w:r>
    </w:p>
    <w:p w14:paraId="46CBAEB6" w14:textId="69E73FBF" w:rsidR="00FC6A8E" w:rsidRPr="00FC6A8E" w:rsidRDefault="00FC6A8E" w:rsidP="00FC6A8E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Associate Director of Client Services for Financial Aid, Roosevelt University – Aug 2014-15</w:t>
      </w:r>
      <w:r w:rsidR="002A68A0">
        <w:rPr>
          <w:b/>
          <w:color w:val="000066"/>
          <w:sz w:val="18"/>
        </w:rPr>
        <w:t>'</w:t>
      </w:r>
    </w:p>
    <w:p w14:paraId="0EAC2705" w14:textId="0834A96D" w:rsidR="00FC6A8E" w:rsidRPr="00FC6A8E" w:rsidRDefault="00FC6A8E" w:rsidP="00C70582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Financial Aid and Compliance Officer, St. John's College of Nursing – 2010-13</w:t>
      </w:r>
      <w:r w:rsidR="002A68A0">
        <w:rPr>
          <w:b/>
          <w:color w:val="000066"/>
          <w:sz w:val="18"/>
        </w:rPr>
        <w:t>'</w:t>
      </w:r>
    </w:p>
    <w:p w14:paraId="689D2315" w14:textId="2F6B456B" w:rsidR="007C65C4" w:rsidRPr="00FC6A8E" w:rsidRDefault="00FC6A8E" w:rsidP="004131B2">
      <w:pPr>
        <w:pStyle w:val="ListParagraph"/>
        <w:numPr>
          <w:ilvl w:val="0"/>
          <w:numId w:val="7"/>
        </w:numPr>
        <w:tabs>
          <w:tab w:val="left" w:pos="1980"/>
        </w:tabs>
        <w:rPr>
          <w:b/>
          <w:color w:val="000066"/>
          <w:sz w:val="18"/>
        </w:rPr>
      </w:pPr>
      <w:r w:rsidRPr="00FC6A8E">
        <w:rPr>
          <w:b/>
          <w:color w:val="000066"/>
          <w:sz w:val="18"/>
        </w:rPr>
        <w:t>Financial Aid Counselor, University of Illinois Springfield – 2004-10</w:t>
      </w:r>
      <w:r w:rsidR="002A68A0">
        <w:rPr>
          <w:b/>
          <w:color w:val="000066"/>
          <w:sz w:val="18"/>
        </w:rPr>
        <w:t>'</w:t>
      </w:r>
      <w:r w:rsidRPr="00FC6A8E">
        <w:rPr>
          <w:b/>
          <w:color w:val="000066"/>
          <w:sz w:val="18"/>
        </w:rPr>
        <w:t xml:space="preserve"> </w:t>
      </w:r>
    </w:p>
    <w:p w14:paraId="6F57BCD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2315048E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</w:t>
      </w:r>
      <w:r w:rsidR="002A68A0">
        <w:rPr>
          <w:b/>
          <w:color w:val="000066"/>
          <w:sz w:val="20"/>
        </w:rPr>
        <w:t>'</w:t>
      </w:r>
      <w:r w:rsidRPr="00203ED5">
        <w:rPr>
          <w:b/>
          <w:color w:val="000066"/>
          <w:sz w:val="20"/>
        </w:rPr>
        <w:t xml:space="preserve">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7B6D8605" w14:textId="6B04950F" w:rsidR="00401E8F" w:rsidRDefault="00401E8F" w:rsidP="00FC6A8E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  <w:b/>
          <w:color w:val="000066"/>
          <w:sz w:val="20"/>
        </w:rPr>
      </w:pPr>
      <w:r>
        <w:rPr>
          <w:rStyle w:val="mr1"/>
          <w:b/>
          <w:color w:val="000066"/>
          <w:sz w:val="20"/>
        </w:rPr>
        <w:t>Training &amp; Professional Development Co-Chair – Present</w:t>
      </w:r>
    </w:p>
    <w:p w14:paraId="34626A8A" w14:textId="3F6E8B98" w:rsidR="00401E8F" w:rsidRPr="00401E8F" w:rsidRDefault="00401E8F" w:rsidP="00401E8F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  <w:b/>
          <w:color w:val="000066"/>
          <w:sz w:val="20"/>
        </w:rPr>
      </w:pPr>
      <w:r>
        <w:rPr>
          <w:rStyle w:val="mr1"/>
          <w:b/>
          <w:color w:val="000066"/>
          <w:sz w:val="20"/>
        </w:rPr>
        <w:t>ISAC Rules &amp; Formula, Committee Member – Present</w:t>
      </w:r>
    </w:p>
    <w:p w14:paraId="5369527D" w14:textId="0F28B2F3" w:rsidR="00401E8F" w:rsidRDefault="00401E8F" w:rsidP="00FC6A8E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  <w:b/>
          <w:color w:val="000066"/>
          <w:sz w:val="20"/>
        </w:rPr>
      </w:pPr>
      <w:r>
        <w:rPr>
          <w:rStyle w:val="mr1"/>
          <w:b/>
          <w:color w:val="000066"/>
          <w:sz w:val="20"/>
        </w:rPr>
        <w:t>Conference Program, Co-Chair 16-17</w:t>
      </w:r>
      <w:r w:rsidR="002A68A0">
        <w:rPr>
          <w:rStyle w:val="mr1"/>
          <w:b/>
          <w:color w:val="000066"/>
          <w:sz w:val="20"/>
        </w:rPr>
        <w:t>'</w:t>
      </w:r>
    </w:p>
    <w:p w14:paraId="21D8B937" w14:textId="0930EBD2" w:rsidR="00401E8F" w:rsidRDefault="00401E8F" w:rsidP="00FC6A8E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  <w:b/>
          <w:color w:val="000066"/>
          <w:sz w:val="20"/>
        </w:rPr>
      </w:pPr>
      <w:r w:rsidRPr="00401E8F">
        <w:rPr>
          <w:rStyle w:val="mr1"/>
          <w:b/>
          <w:color w:val="000066"/>
          <w:sz w:val="20"/>
        </w:rPr>
        <w:t>Vice President for Private Sector Colleges and Universities</w:t>
      </w:r>
      <w:r>
        <w:rPr>
          <w:rStyle w:val="mr1"/>
          <w:b/>
          <w:color w:val="000066"/>
          <w:sz w:val="20"/>
        </w:rPr>
        <w:t xml:space="preserve"> 16-17</w:t>
      </w:r>
      <w:r w:rsidR="002A68A0">
        <w:rPr>
          <w:rStyle w:val="mr1"/>
          <w:b/>
          <w:color w:val="000066"/>
          <w:sz w:val="20"/>
        </w:rPr>
        <w:t>'</w:t>
      </w:r>
    </w:p>
    <w:p w14:paraId="378C78DB" w14:textId="0CD30FDC" w:rsidR="00401E8F" w:rsidRPr="00401E8F" w:rsidRDefault="00401E8F" w:rsidP="00FC6A8E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  <w:b/>
          <w:color w:val="000066"/>
          <w:sz w:val="20"/>
        </w:rPr>
      </w:pPr>
      <w:r>
        <w:rPr>
          <w:rStyle w:val="mr1"/>
          <w:b/>
          <w:color w:val="000066"/>
          <w:sz w:val="20"/>
        </w:rPr>
        <w:t>Conference Facilities, Committee Member (Multiple Years)</w:t>
      </w:r>
    </w:p>
    <w:p w14:paraId="26B30D0D" w14:textId="321217CA" w:rsidR="00C95585" w:rsidRPr="00401E8F" w:rsidRDefault="00FC6A8E" w:rsidP="00FC6A8E">
      <w:pPr>
        <w:pStyle w:val="ListParagraph"/>
        <w:numPr>
          <w:ilvl w:val="0"/>
          <w:numId w:val="8"/>
        </w:numPr>
        <w:tabs>
          <w:tab w:val="left" w:pos="1980"/>
        </w:tabs>
        <w:rPr>
          <w:rStyle w:val="mr1"/>
        </w:rPr>
      </w:pPr>
      <w:r w:rsidRPr="00401E8F">
        <w:rPr>
          <w:rStyle w:val="mr1"/>
          <w:b/>
          <w:color w:val="000066"/>
          <w:sz w:val="20"/>
        </w:rPr>
        <w:t>Chicago Regional Coordinator</w:t>
      </w:r>
      <w:r w:rsidR="00401E8F" w:rsidRPr="00401E8F">
        <w:rPr>
          <w:rStyle w:val="mr1"/>
          <w:b/>
          <w:color w:val="000066"/>
          <w:sz w:val="20"/>
        </w:rPr>
        <w:t xml:space="preserve"> 05-06</w:t>
      </w:r>
      <w:r w:rsidR="002A68A0">
        <w:rPr>
          <w:rStyle w:val="mr1"/>
          <w:b/>
          <w:color w:val="000066"/>
          <w:sz w:val="20"/>
        </w:rPr>
        <w:t>'</w:t>
      </w:r>
    </w:p>
    <w:p w14:paraId="3E087AEC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61AED687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3C7C3E9A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7DA0CCB1" w14:textId="752B2DC0" w:rsidR="007C65C4" w:rsidRPr="00203ED5" w:rsidRDefault="00002744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I enjoy surveying the memberships</w:t>
      </w:r>
      <w:r w:rsidR="002A68A0">
        <w:rPr>
          <w:b/>
          <w:color w:val="000066"/>
          <w:sz w:val="20"/>
        </w:rPr>
        <w:t>'</w:t>
      </w:r>
      <w:r>
        <w:rPr>
          <w:b/>
          <w:color w:val="000066"/>
          <w:sz w:val="20"/>
        </w:rPr>
        <w:t xml:space="preserve"> needs and creatively finding ways to meet those needs. Now, more than ever, Financial Aid Administrators are called to be agile and adept at changing</w:t>
      </w:r>
      <w:r w:rsidR="002A68A0">
        <w:rPr>
          <w:b/>
          <w:color w:val="000066"/>
          <w:sz w:val="20"/>
        </w:rPr>
        <w:t>, and</w:t>
      </w:r>
      <w:r>
        <w:rPr>
          <w:b/>
          <w:color w:val="000066"/>
          <w:sz w:val="20"/>
        </w:rPr>
        <w:t xml:space="preserve"> I can help the ILASFAA board discern how to meet the membership</w:t>
      </w:r>
      <w:r w:rsidR="002A68A0">
        <w:rPr>
          <w:b/>
          <w:color w:val="000066"/>
          <w:sz w:val="20"/>
        </w:rPr>
        <w:t>'</w:t>
      </w:r>
      <w:r>
        <w:rPr>
          <w:b/>
          <w:color w:val="000066"/>
          <w:sz w:val="20"/>
        </w:rPr>
        <w:t>s needs through these lenses.</w:t>
      </w:r>
    </w:p>
    <w:p w14:paraId="1CD9A07C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14:paraId="4B80361C" w14:textId="33FC0A5A" w:rsidR="00872133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6725FC6E" w14:textId="08318365" w:rsidR="00002744" w:rsidRPr="00203ED5" w:rsidRDefault="00002744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Creatively exploring avenues to connect within the financial aid community to discuss </w:t>
      </w:r>
      <w:r w:rsidR="002A68A0">
        <w:rPr>
          <w:b/>
          <w:color w:val="000066"/>
          <w:sz w:val="20"/>
        </w:rPr>
        <w:t>various</w:t>
      </w:r>
      <w:r>
        <w:rPr>
          <w:b/>
          <w:color w:val="000066"/>
          <w:sz w:val="20"/>
        </w:rPr>
        <w:t xml:space="preserve"> changes </w:t>
      </w:r>
      <w:r w:rsidR="002A68A0">
        <w:rPr>
          <w:b/>
          <w:color w:val="000066"/>
          <w:sz w:val="20"/>
        </w:rPr>
        <w:t>so schools can benchmark best practices in real-time. Additionally, I would leverage in-person and virtual spaces to foster greater community and safety amidst COVID concerns.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  <w:bookmarkStart w:id="0" w:name="_GoBack"/>
      <w:bookmarkEnd w:id="0"/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1F67C0A1" w:rsidR="007C65C4" w:rsidRP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Do you have your supervisor</w:t>
      </w:r>
      <w:r w:rsidR="002A68A0">
        <w:rPr>
          <w:b/>
          <w:color w:val="000066"/>
          <w:sz w:val="20"/>
        </w:rPr>
        <w:t>'</w:t>
      </w:r>
      <w:r w:rsidRPr="00203ED5">
        <w:rPr>
          <w:b/>
          <w:color w:val="000066"/>
          <w:sz w:val="20"/>
        </w:rPr>
        <w:t xml:space="preserve">s support and agreement to be a candidate for the 2023-24 Election? </w:t>
      </w:r>
      <w:r w:rsidR="002A68A0">
        <w:rPr>
          <w:b/>
          <w:color w:val="000066"/>
          <w:sz w:val="20"/>
        </w:rPr>
        <w:t>Yes.</w:t>
      </w:r>
    </w:p>
    <w:p w14:paraId="781313F4" w14:textId="77777777" w:rsidR="007C65C4" w:rsidRPr="007C65C4" w:rsidRDefault="007C65C4" w:rsidP="00872133">
      <w:pPr>
        <w:tabs>
          <w:tab w:val="left" w:pos="1980"/>
        </w:tabs>
        <w:rPr>
          <w:b/>
          <w:color w:val="000066"/>
        </w:rPr>
      </w:pP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34D8" w14:textId="77777777" w:rsidR="001D5CE1" w:rsidRDefault="001D5CE1" w:rsidP="001719C1">
      <w:r>
        <w:separator/>
      </w:r>
    </w:p>
  </w:endnote>
  <w:endnote w:type="continuationSeparator" w:id="0">
    <w:p w14:paraId="0B1292F8" w14:textId="77777777" w:rsidR="001D5CE1" w:rsidRDefault="001D5CE1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8EBD" w14:textId="77777777" w:rsidR="001D5CE1" w:rsidRDefault="001D5CE1" w:rsidP="001719C1">
      <w:r>
        <w:separator/>
      </w:r>
    </w:p>
  </w:footnote>
  <w:footnote w:type="continuationSeparator" w:id="0">
    <w:p w14:paraId="7FF1C7EF" w14:textId="77777777" w:rsidR="001D5CE1" w:rsidRDefault="001D5CE1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6C7"/>
    <w:multiLevelType w:val="hybridMultilevel"/>
    <w:tmpl w:val="A80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5B92"/>
    <w:multiLevelType w:val="hybridMultilevel"/>
    <w:tmpl w:val="7B5C174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1BFF"/>
    <w:multiLevelType w:val="hybridMultilevel"/>
    <w:tmpl w:val="96BAE18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revisionView w:inkAnnotation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NzA1MzM1NjEzNjVU0lEKTi0uzszPAykwrAUACngyJywAAAA="/>
  </w:docVars>
  <w:rsids>
    <w:rsidRoot w:val="00D249F3"/>
    <w:rsid w:val="000002DA"/>
    <w:rsid w:val="0000197C"/>
    <w:rsid w:val="00002744"/>
    <w:rsid w:val="000C0E4C"/>
    <w:rsid w:val="000E29AA"/>
    <w:rsid w:val="001537F1"/>
    <w:rsid w:val="001719C1"/>
    <w:rsid w:val="00173E9E"/>
    <w:rsid w:val="00180D31"/>
    <w:rsid w:val="001C1057"/>
    <w:rsid w:val="001D5CE1"/>
    <w:rsid w:val="00203ED5"/>
    <w:rsid w:val="002A68A0"/>
    <w:rsid w:val="002F7CDC"/>
    <w:rsid w:val="00324AB1"/>
    <w:rsid w:val="00332A20"/>
    <w:rsid w:val="00380602"/>
    <w:rsid w:val="00380BCB"/>
    <w:rsid w:val="00401E8F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6241"/>
    <w:rsid w:val="007C65C4"/>
    <w:rsid w:val="007C787E"/>
    <w:rsid w:val="00872133"/>
    <w:rsid w:val="008A2FB6"/>
    <w:rsid w:val="008E4A10"/>
    <w:rsid w:val="00911F12"/>
    <w:rsid w:val="00922DFC"/>
    <w:rsid w:val="009960FC"/>
    <w:rsid w:val="00A769F6"/>
    <w:rsid w:val="00AC200C"/>
    <w:rsid w:val="00C12A94"/>
    <w:rsid w:val="00C413D2"/>
    <w:rsid w:val="00C95585"/>
    <w:rsid w:val="00CE401A"/>
    <w:rsid w:val="00D249F3"/>
    <w:rsid w:val="00D96FB7"/>
    <w:rsid w:val="00DA5AD2"/>
    <w:rsid w:val="00DD2579"/>
    <w:rsid w:val="00DE32F9"/>
    <w:rsid w:val="00DF4A27"/>
    <w:rsid w:val="00E226AE"/>
    <w:rsid w:val="00E22E42"/>
    <w:rsid w:val="00F0035C"/>
    <w:rsid w:val="00F02FF7"/>
    <w:rsid w:val="00FC6A8E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2F9"/>
    <w:pPr>
      <w:ind w:left="720"/>
      <w:contextualSpacing/>
    </w:pPr>
  </w:style>
  <w:style w:type="character" w:customStyle="1" w:styleId="mr1">
    <w:name w:val="mr1"/>
    <w:basedOn w:val="DefaultParagraphFont"/>
    <w:rsid w:val="00FC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2277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Mary Greenwood</cp:lastModifiedBy>
  <cp:revision>3</cp:revision>
  <cp:lastPrinted>2017-11-21T15:29:00Z</cp:lastPrinted>
  <dcterms:created xsi:type="dcterms:W3CDTF">2023-01-26T13:52:00Z</dcterms:created>
  <dcterms:modified xsi:type="dcterms:W3CDTF">2023-01-26T14:00:00Z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13264dea56444d09b4a647ddde9c57dff0ba97f3af4ee90d5af4c6db15337a23</vt:lpwstr>
  </property>
</Properties>
</file>